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5A5D" w14:textId="77777777" w:rsidR="00A9249D" w:rsidRDefault="00A9249D" w:rsidP="00A9249D">
      <w:pPr>
        <w:jc w:val="both"/>
        <w:rPr>
          <w:rFonts w:cs="Times New Roman"/>
          <w:sz w:val="22"/>
          <w:szCs w:val="22"/>
        </w:rPr>
      </w:pPr>
    </w:p>
    <w:p w14:paraId="17FC8285" w14:textId="77777777" w:rsidR="00A9249D" w:rsidRDefault="00A9249D" w:rsidP="00A9249D">
      <w:pPr>
        <w:pBdr>
          <w:bottom w:val="single" w:sz="4" w:space="1" w:color="auto"/>
        </w:pBdr>
        <w:rPr>
          <w:rFonts w:cs="Times New Roman"/>
          <w:b/>
          <w:color w:val="000000" w:themeColor="text1"/>
          <w:sz w:val="4"/>
          <w:szCs w:val="4"/>
          <w:u w:val="single"/>
        </w:rPr>
      </w:pPr>
    </w:p>
    <w:p w14:paraId="4D27EEE6" w14:textId="77777777" w:rsidR="00A9249D" w:rsidRDefault="00A9249D" w:rsidP="00A9249D">
      <w:pPr>
        <w:jc w:val="center"/>
        <w:rPr>
          <w:rFonts w:cs="Times New Roman"/>
          <w:b/>
          <w:color w:val="0070C0"/>
          <w:sz w:val="10"/>
          <w:szCs w:val="10"/>
          <w:u w:val="single"/>
        </w:rPr>
      </w:pPr>
    </w:p>
    <w:p w14:paraId="1004CB71" w14:textId="77777777" w:rsidR="00A9249D" w:rsidRDefault="00A9249D" w:rsidP="00A9249D">
      <w:pPr>
        <w:spacing w:line="276" w:lineRule="auto"/>
        <w:jc w:val="center"/>
        <w:rPr>
          <w:rFonts w:cs="Times New Roman"/>
          <w:b/>
          <w:sz w:val="4"/>
          <w:szCs w:val="4"/>
          <w:u w:val="single"/>
        </w:rPr>
      </w:pPr>
    </w:p>
    <w:p w14:paraId="22FD7862" w14:textId="77777777" w:rsidR="00A9249D" w:rsidRDefault="00A9249D" w:rsidP="00A9249D">
      <w:pPr>
        <w:spacing w:line="276" w:lineRule="auto"/>
        <w:jc w:val="center"/>
        <w:rPr>
          <w:rFonts w:cs="Times New Roman"/>
          <w:b/>
          <w:color w:val="4472C4" w:themeColor="accent1"/>
          <w:u w:val="single"/>
        </w:rPr>
      </w:pPr>
    </w:p>
    <w:p w14:paraId="71000245" w14:textId="77777777" w:rsidR="00A9249D" w:rsidRDefault="00A9249D" w:rsidP="00A9249D">
      <w:pPr>
        <w:spacing w:line="276" w:lineRule="auto"/>
        <w:jc w:val="center"/>
        <w:rPr>
          <w:rFonts w:cs="Times New Roman"/>
          <w:b/>
          <w:color w:val="4472C4" w:themeColor="accent1"/>
          <w:u w:val="single"/>
        </w:rPr>
      </w:pPr>
      <w:r>
        <w:rPr>
          <w:rFonts w:cs="Times New Roman"/>
          <w:b/>
          <w:color w:val="4472C4" w:themeColor="accent1"/>
          <w:u w:val="single"/>
        </w:rPr>
        <w:t>WEWNĘTRZNY REGULAMIN ŚWIETLICY SZKOLNEJ</w:t>
      </w:r>
    </w:p>
    <w:p w14:paraId="2863F386" w14:textId="77777777" w:rsidR="00A9249D" w:rsidRDefault="00A9249D" w:rsidP="00A9249D">
      <w:pPr>
        <w:spacing w:line="276" w:lineRule="auto"/>
        <w:jc w:val="center"/>
        <w:rPr>
          <w:rFonts w:cs="Times New Roman"/>
          <w:b/>
          <w:color w:val="0070C0"/>
          <w:sz w:val="8"/>
          <w:szCs w:val="8"/>
          <w:u w:val="single"/>
        </w:rPr>
      </w:pPr>
    </w:p>
    <w:p w14:paraId="1D82293C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Uczniowie w świetlicy zostają zapoznani z zasadami BHP przez nauczycieli świetlicy. </w:t>
      </w:r>
    </w:p>
    <w:p w14:paraId="25749633" w14:textId="77777777" w:rsidR="00A9249D" w:rsidRDefault="00A9249D" w:rsidP="00A9249D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Zajęcia świetlicowe odbywają się w świetlicy lub na podwórku/terenie przyszkolnym.</w:t>
      </w:r>
    </w:p>
    <w:p w14:paraId="04B2ED3C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Podczas zabaw w ogrodzie, uczniowie szanują zieleń, korzystając z chodników. </w:t>
      </w:r>
    </w:p>
    <w:p w14:paraId="5F43CDF1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Uczniowie nie oddalają się również od grupy bez zgody wychowawcy.</w:t>
      </w:r>
    </w:p>
    <w:p w14:paraId="47408AC4" w14:textId="77777777" w:rsidR="00A9249D" w:rsidRDefault="00A9249D" w:rsidP="00A9249D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Wychowawca klasy, wystawiając ocenę z zachowania na koniec roku szkolnego, uwzględnia opinię wychowawcy świetlicy na temat każdego dziecka, uczęszczającego do świetlicy.</w:t>
      </w:r>
    </w:p>
    <w:p w14:paraId="1218507B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 świetlicy, przez cały rok szkolny, obowiązuje zmiana obuwia.</w:t>
      </w:r>
    </w:p>
    <w:p w14:paraId="49D438E7" w14:textId="77777777" w:rsidR="00A9249D" w:rsidRDefault="00A9249D" w:rsidP="00A9249D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Rodzice/opiekunowie zobowiązani są do znajomości rodzaju zajęć dodatkowych, na jakie zapisują dziecko oraz terminów, w jakich się one odbywają.</w:t>
      </w:r>
    </w:p>
    <w:p w14:paraId="6D97D4ED" w14:textId="77777777" w:rsidR="00A9249D" w:rsidRDefault="00A9249D" w:rsidP="00A9249D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Rodzice/opiekunowie odbierają dziecko ze świetlicy, oczekując na niego cierpliwie w </w:t>
      </w:r>
      <w:r>
        <w:rPr>
          <w:rFonts w:cs="Times New Roman"/>
          <w:i/>
          <w:iCs/>
        </w:rPr>
        <w:t>Strefie Rodzica</w:t>
      </w:r>
      <w:r>
        <w:rPr>
          <w:rFonts w:cs="Times New Roman"/>
        </w:rPr>
        <w:t xml:space="preserve"> (poza kl. 0). </w:t>
      </w:r>
      <w:r>
        <w:rPr>
          <w:rFonts w:cs="Times New Roman"/>
          <w:color w:val="000000" w:themeColor="text1"/>
        </w:rPr>
        <w:t xml:space="preserve">Należy tu rygorystycznie przestrzegać wszelkich środków ostrożności (m.in. maseczka, rękawiczki jednorazowe lub dezynfekcja rąk). </w:t>
      </w:r>
    </w:p>
    <w:p w14:paraId="74D06E39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Nie można wywoływać dziecka przez telefon prywatny, umawiać się z nim przy recepcji lub przed szkołą. </w:t>
      </w:r>
    </w:p>
    <w:p w14:paraId="7B2170B9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Prosimy rodziców/opiekunów o nie pozostawanie na podwórku szkolnym z odebranymi dziećmi.</w:t>
      </w:r>
    </w:p>
    <w:p w14:paraId="4CEE5853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teren szkoły nie można wprowadzać żadnych zwierząt.</w:t>
      </w:r>
    </w:p>
    <w:p w14:paraId="6EBF5060" w14:textId="77777777" w:rsidR="00A9249D" w:rsidRDefault="00A9249D" w:rsidP="00A9249D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Zgodę na wyjście dziecka z osobą małoletnią, należy rozumieć jako zgodę na samodzielne wyjście dziecka ze świetlicy. </w:t>
      </w:r>
    </w:p>
    <w:p w14:paraId="3C7B661E" w14:textId="77777777" w:rsidR="00A9249D" w:rsidRDefault="00A9249D" w:rsidP="00A9249D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Rodzic/opiekun, pozostający w stanie nietrzeźwości lub bycia pod wpływem środków odurzających nie może odebrać dziecka ze świetlicy.</w:t>
      </w:r>
    </w:p>
    <w:p w14:paraId="65094E75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Rodzice/opiekunowie prawni wyrażają zgodę na korzystanie przez dziecko, podczas jego pobytu w świetlicy, ze sklepiku szkolnego, biblioteki i czytelni (jeśli jest inaczej, prosimy o zgłoszenie tego faktu).</w:t>
      </w:r>
    </w:p>
    <w:p w14:paraId="3113DC3C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Za zniszczenia przedmiotów, stanowiących wyposażenie świetlicy, odpowiedzialność materialną ponoszą rodzice/opiekunowie prawni. </w:t>
      </w:r>
    </w:p>
    <w:p w14:paraId="61F4BBB1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Nauczyciele nie ponoszą odpowiedzialności za pozostawione w świetlicy rzeczy osobiste uczniów. Dziecko nie powinno przynosić do świetlicy wartościowych rzeczy (zabawek, urządzeń elektronicznych i innych tego typu przedmiotów).</w:t>
      </w:r>
    </w:p>
    <w:p w14:paraId="04D16399" w14:textId="77777777" w:rsidR="00A9249D" w:rsidRDefault="00A9249D" w:rsidP="00A9249D">
      <w:pPr>
        <w:numPr>
          <w:ilvl w:val="0"/>
          <w:numId w:val="1"/>
        </w:numPr>
        <w:spacing w:line="276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W momencie zapisu dziecka do świetlicy, rodzice/opiekunowie prawni zapoznają się i akceptują </w:t>
      </w:r>
      <w:r>
        <w:rPr>
          <w:rFonts w:cs="Times New Roman"/>
          <w:i/>
          <w:iCs/>
        </w:rPr>
        <w:t>Regulamin świetlicy, Wewnętrzny Regulamin świetlicy, Procedury świetlicy szkolnej,</w:t>
      </w:r>
      <w:r>
        <w:rPr>
          <w:rFonts w:cs="Times New Roman"/>
        </w:rPr>
        <w:t xml:space="preserve"> w tym </w:t>
      </w:r>
      <w:r>
        <w:rPr>
          <w:rFonts w:cs="Times New Roman"/>
          <w:i/>
          <w:iCs/>
        </w:rPr>
        <w:t>Procedury bezpieczeństwa w okresie pandemii.</w:t>
      </w:r>
    </w:p>
    <w:p w14:paraId="6FE6A671" w14:textId="77777777" w:rsidR="00A9249D" w:rsidRDefault="00A9249D" w:rsidP="00A9249D">
      <w:pPr>
        <w:spacing w:line="276" w:lineRule="auto"/>
        <w:ind w:left="720"/>
        <w:jc w:val="both"/>
        <w:rPr>
          <w:rFonts w:cs="Times New Roman"/>
          <w:i/>
          <w:iCs/>
        </w:rPr>
      </w:pPr>
    </w:p>
    <w:p w14:paraId="7E8C3049" w14:textId="77777777" w:rsidR="00A9249D" w:rsidRDefault="00A9249D" w:rsidP="00A9249D">
      <w:pPr>
        <w:pBdr>
          <w:bottom w:val="single" w:sz="4" w:space="1" w:color="auto"/>
        </w:pBdr>
        <w:ind w:left="360"/>
        <w:jc w:val="center"/>
        <w:rPr>
          <w:rFonts w:cs="Times New Roman"/>
          <w:b/>
          <w:bCs/>
          <w:u w:val="single"/>
        </w:rPr>
      </w:pPr>
    </w:p>
    <w:p w14:paraId="63256ECE" w14:textId="77777777" w:rsidR="00A9249D" w:rsidRDefault="00A9249D" w:rsidP="00A9249D">
      <w:pPr>
        <w:jc w:val="center"/>
        <w:rPr>
          <w:rFonts w:cs="Times New Roman"/>
          <w:b/>
          <w:bCs/>
          <w:u w:val="single"/>
        </w:rPr>
      </w:pPr>
    </w:p>
    <w:p w14:paraId="2E18D2A4" w14:textId="77777777" w:rsidR="00A9249D" w:rsidRDefault="00A9249D" w:rsidP="00A9249D">
      <w:pPr>
        <w:jc w:val="center"/>
        <w:rPr>
          <w:rFonts w:cs="Times New Roman"/>
          <w:b/>
          <w:bCs/>
          <w:u w:val="single"/>
        </w:rPr>
      </w:pPr>
    </w:p>
    <w:p w14:paraId="0955B672" w14:textId="77777777" w:rsidR="00A9249D" w:rsidRDefault="00A9249D" w:rsidP="00A9249D">
      <w:pPr>
        <w:pStyle w:val="Default"/>
        <w:ind w:left="5664"/>
        <w:rPr>
          <w:color w:val="auto"/>
        </w:rPr>
      </w:pPr>
    </w:p>
    <w:p w14:paraId="7BA6CB3A" w14:textId="77777777" w:rsidR="00F85343" w:rsidRDefault="00F85343"/>
    <w:sectPr w:rsidR="00F8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42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9473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15"/>
    <w:rsid w:val="00A9249D"/>
    <w:rsid w:val="00CE5615"/>
    <w:rsid w:val="00F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A9E5"/>
  <w15:chartTrackingRefBased/>
  <w15:docId w15:val="{187F3A50-6398-4693-A2BC-3A938397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2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Zel</dc:creator>
  <cp:keywords/>
  <dc:description/>
  <cp:lastModifiedBy>Ali Zel</cp:lastModifiedBy>
  <cp:revision>2</cp:revision>
  <dcterms:created xsi:type="dcterms:W3CDTF">2022-11-03T23:36:00Z</dcterms:created>
  <dcterms:modified xsi:type="dcterms:W3CDTF">2022-11-03T23:36:00Z</dcterms:modified>
</cp:coreProperties>
</file>